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0F" w:rsidRPr="00D0340F" w:rsidRDefault="00D0340F" w:rsidP="00D0340F">
      <w:pPr>
        <w:shd w:val="clear" w:color="auto" w:fill="FFFFFF"/>
        <w:spacing w:line="300" w:lineRule="atLeast"/>
        <w:rPr>
          <w:rFonts w:ascii="微软雅黑" w:eastAsia="微软雅黑" w:hAnsi="微软雅黑" w:cs="宋体" w:hint="eastAsia"/>
          <w:vanish/>
          <w:sz w:val="2"/>
          <w:szCs w:val="2"/>
          <w:lang w:val="en-US" w:eastAsia="zh-CN"/>
        </w:rPr>
      </w:pPr>
      <w:r w:rsidRPr="00D0340F"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2017-06-0</w:t>
      </w:r>
      <w:r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5</w:t>
      </w:r>
    </w:p>
    <w:p w:rsidR="00D0340F" w:rsidRPr="00D0340F" w:rsidRDefault="00D0340F" w:rsidP="00D0340F">
      <w:pPr>
        <w:shd w:val="clear" w:color="auto" w:fill="FFFFFF"/>
        <w:spacing w:before="100" w:beforeAutospacing="1" w:after="150"/>
        <w:outlineLvl w:val="1"/>
        <w:rPr>
          <w:rFonts w:ascii="微软雅黑" w:eastAsia="微软雅黑" w:hAnsi="微软雅黑" w:cs="宋体"/>
          <w:sz w:val="36"/>
          <w:szCs w:val="36"/>
          <w:lang w:val="en-US" w:eastAsia="zh-CN"/>
        </w:rPr>
      </w:pPr>
      <w:r w:rsidRPr="00D0340F">
        <w:rPr>
          <w:rFonts w:ascii="微软雅黑" w:eastAsia="微软雅黑" w:hAnsi="微软雅黑" w:cs="宋体" w:hint="eastAsia"/>
          <w:sz w:val="36"/>
          <w:szCs w:val="36"/>
          <w:lang w:val="en-US" w:eastAsia="zh-CN"/>
        </w:rPr>
        <w:t xml:space="preserve">森林大火频发，斯蒂尔风力灭火机显神威 </w:t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drawing>
          <wp:inline distT="0" distB="0" distL="0" distR="0">
            <wp:extent cx="6096000" cy="4076700"/>
            <wp:effectExtent l="0" t="0" r="0" b="0"/>
            <wp:docPr id="32" name="图片 32" descr="http://mmbiz.qpic.cn/mmbiz_jpg/Ua612nWS2uWbUAXhscABMbPiccVB7OXvzHV108eNia9Nwibk0MN9ryMCicPWf70JT5rwIPtot7gnEKQgbHbsib5l94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mbiz.qpic.cn/mmbiz_jpg/Ua612nWS2uWbUAXhscABMbPiccVB7OXvzHV108eNia9Nwibk0MN9ryMCicPWf70JT5rwIPtot7gnEKQgbHbsib5l94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0340F"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  <w:t>近期，内蒙古大兴安岭毕拉河林场，</w:t>
      </w:r>
      <w:r w:rsidRPr="00D0340F">
        <w:rPr>
          <w:rFonts w:ascii="微软雅黑" w:eastAsia="微软雅黑" w:hAnsi="微软雅黑" w:cs="宋体" w:hint="eastAsia"/>
          <w:color w:val="3E3E3E"/>
          <w:sz w:val="24"/>
          <w:szCs w:val="24"/>
          <w:shd w:val="clear" w:color="auto" w:fill="FFFFFF"/>
          <w:lang w:val="en-US" w:eastAsia="zh-CN"/>
        </w:rPr>
        <w:t>内蒙古呼伦贝尔市陈巴尔</w:t>
      </w:r>
      <w:proofErr w:type="gramStart"/>
      <w:r w:rsidRPr="00D0340F">
        <w:rPr>
          <w:rFonts w:ascii="微软雅黑" w:eastAsia="微软雅黑" w:hAnsi="微软雅黑" w:cs="宋体" w:hint="eastAsia"/>
          <w:color w:val="3E3E3E"/>
          <w:sz w:val="24"/>
          <w:szCs w:val="24"/>
          <w:shd w:val="clear" w:color="auto" w:fill="FFFFFF"/>
          <w:lang w:val="en-US" w:eastAsia="zh-CN"/>
        </w:rPr>
        <w:t>虎旗那吉林场</w:t>
      </w:r>
      <w:proofErr w:type="gramEnd"/>
      <w:r w:rsidRPr="00D0340F">
        <w:rPr>
          <w:rFonts w:ascii="微软雅黑" w:eastAsia="微软雅黑" w:hAnsi="微软雅黑" w:cs="宋体" w:hint="eastAsia"/>
          <w:color w:val="3E3E3E"/>
          <w:sz w:val="24"/>
          <w:szCs w:val="24"/>
          <w:shd w:val="clear" w:color="auto" w:fill="FFFFFF"/>
          <w:lang w:val="en-US" w:eastAsia="zh-CN"/>
        </w:rPr>
        <w:t>，</w:t>
      </w:r>
      <w:r w:rsidRPr="00D0340F">
        <w:rPr>
          <w:rFonts w:ascii="仿宋_GB2312" w:eastAsia="仿宋_GB2312" w:hAnsi="宋体" w:cs="宋体" w:hint="eastAsia"/>
          <w:color w:val="333333"/>
          <w:sz w:val="24"/>
          <w:szCs w:val="24"/>
          <w:shd w:val="clear" w:color="auto" w:fill="FFFFFF"/>
          <w:lang w:val="en-US" w:eastAsia="zh-CN"/>
        </w:rPr>
        <w:t>内蒙古</w:t>
      </w:r>
      <w:r w:rsidRPr="00D0340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val="en-US" w:eastAsia="zh-CN"/>
        </w:rPr>
        <w:t>大兴安岭北部原始林区乌玛</w:t>
      </w:r>
      <w:proofErr w:type="gramStart"/>
      <w:r w:rsidRPr="00D0340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val="en-US" w:eastAsia="zh-CN"/>
        </w:rPr>
        <w:t>林业局乌源林场</w:t>
      </w:r>
      <w:proofErr w:type="gramEnd"/>
      <w:r w:rsidRPr="00D0340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val="en-US" w:eastAsia="zh-CN"/>
        </w:rPr>
        <w:t>、永安山林业局毛河林场、北大河</w:t>
      </w:r>
      <w:proofErr w:type="gramStart"/>
      <w:r w:rsidRPr="00D0340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val="en-US" w:eastAsia="zh-CN"/>
        </w:rPr>
        <w:t>林业局温河林场</w:t>
      </w:r>
      <w:proofErr w:type="gramEnd"/>
      <w:r w:rsidRPr="00D0340F">
        <w:rPr>
          <w:rFonts w:ascii="微软雅黑" w:eastAsia="微软雅黑" w:hAnsi="微软雅黑" w:cs="宋体" w:hint="eastAsia"/>
          <w:color w:val="3E3E3E"/>
          <w:sz w:val="24"/>
          <w:szCs w:val="24"/>
          <w:shd w:val="clear" w:color="auto" w:fill="FFFFFF"/>
          <w:lang w:val="en-US" w:eastAsia="zh-CN"/>
        </w:rPr>
        <w:t>相继发生特大森林火灾，当地森林消防队派出数千名扑火人员全力扑救，消防队员配备的斯蒂尔吹风机为扑灭大火立下了汗马功劳。</w:t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3524250"/>
            <wp:effectExtent l="0" t="0" r="0" b="0"/>
            <wp:docPr id="31" name="图片 31" descr="http://mmbiz.qpic.cn/mmbiz_jpg/Ua612nWS2uWbUAXhscABMbPiccVB7OXvz9cribJiaJuN3Oxia9BnOfibSfSP89Gg7xdgW7JrdkOyC2kXveNLOAgF2q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mbiz.qpic.cn/mmbiz_jpg/Ua612nWS2uWbUAXhscABMbPiccVB7OXvz9cribJiaJuN3Oxia9BnOfibSfSP89Gg7xdgW7JrdkOyC2kXveNLOAgF2q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矩形 30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0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KBxAx8DAAA1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0340F">
        <w:rPr>
          <w:rFonts w:ascii="微软雅黑" w:eastAsia="微软雅黑" w:hAnsi="微软雅黑" w:cs="宋体" w:hint="eastAsia"/>
          <w:color w:val="222222"/>
          <w:sz w:val="27"/>
          <w:szCs w:val="27"/>
          <w:shd w:val="clear" w:color="auto" w:fill="FFFFFF"/>
          <w:lang w:val="en-US" w:eastAsia="zh-CN"/>
        </w:rPr>
        <w:t>消防战士们操作斯蒂尔风力灭火机，将火线上的明火吹至燃烧过的区域，以免扩散。这种灭火机常见于森林灭火，其原理就是通过高速气流吹灭火苗。</w:t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0340F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en-US" w:eastAsia="zh-CN"/>
        </w:rPr>
        <w:t>斯蒂尔风力灭火机具备风力强劲、重量轻、振动低，符合人体工学设计等诸多优点已成为森林专业灭火队员的首选。</w:t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0340F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en-US" w:eastAsia="zh-CN"/>
        </w:rPr>
        <w:t>此外，由于山路崎岖，植被茂密，灭火队员在攀爬时很容易被树枝刮到，斯蒂尔风力灭火机均采用全包裹式油管设计，灭火时油管没有被划破的风险，可确保灭火人员的人身安全。</w:t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D0340F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en-US" w:eastAsia="zh-CN"/>
        </w:rPr>
        <w:br/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宋体" w:eastAsia="宋体" w:hAnsi="宋体" w:cs="宋体"/>
          <w:noProof/>
          <w:color w:val="000000"/>
          <w:sz w:val="24"/>
          <w:szCs w:val="24"/>
          <w:shd w:val="clear" w:color="auto" w:fill="FFFFFF"/>
          <w:lang w:val="en-US" w:eastAsia="zh-CN"/>
        </w:rPr>
        <w:lastRenderedPageBreak/>
        <w:drawing>
          <wp:inline distT="0" distB="0" distL="0" distR="0">
            <wp:extent cx="6096000" cy="5934075"/>
            <wp:effectExtent l="0" t="0" r="0" b="9525"/>
            <wp:docPr id="26" name="图片 26" descr="http://mmbiz.qpic.cn/mmbiz/Ua612nWS2uWy9RhELLct4LqnglhhtLNHAOS6LkjKtmlwRcJyibibOJL288ib5VL1Po4EUWCibu7vfSs4nAPLk4GFg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mbiz.qpic.cn/mmbiz/Ua612nWS2uWy9RhELLct4LqnglhhtLNHAOS6LkjKtmlwRcJyibibOJL288ib5VL1Po4EUWCibu7vfSs4nAPLk4GFg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</w:p>
    <w:p w:rsidR="00D0340F" w:rsidRPr="00D0340F" w:rsidRDefault="00D0340F" w:rsidP="00D0340F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4067175"/>
            <wp:effectExtent l="0" t="0" r="0" b="9525"/>
            <wp:docPr id="25" name="图片 25" descr="http://mmbiz.qpic.cn/mmbiz_jpg/ia64vyFGadAVibODWCBRrUTRMhNKnS2gmibB1XX3GrkkgTEhNIsMYSS4NbR7jiaEh3biaiaIibkmmmBxFYEox4bUDILl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mbiz.qpic.cn/mmbiz_jpg/ia64vyFGadAVibODWCBRrUTRMhNKnS2gmibB1XX3GrkkgTEhNIsMYSS4NbR7jiaEh3biaiaIibkmmmBxFYEox4bUDILl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41" w:rsidRPr="00D0340F" w:rsidRDefault="00D0340F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3E3E3E"/>
          <w:sz w:val="24"/>
          <w:szCs w:val="24"/>
          <w:lang w:val="en-US" w:eastAsia="zh-CN"/>
        </w:rPr>
      </w:pPr>
      <w:r w:rsidRPr="00D0340F">
        <w:rPr>
          <w:rFonts w:ascii="微软雅黑" w:eastAsia="微软雅黑" w:hAnsi="微软雅黑" w:cs="宋体" w:hint="eastAsia"/>
          <w:color w:val="222222"/>
          <w:sz w:val="27"/>
          <w:szCs w:val="27"/>
          <w:shd w:val="clear" w:color="auto" w:fill="FFFFFF"/>
          <w:lang w:val="en-US" w:eastAsia="zh-CN"/>
        </w:rPr>
        <w:t>最后让我们以一个短片来致敬我们最可爱的森林消防战士！</w:t>
      </w:r>
      <w:bookmarkStart w:id="0" w:name="_GoBack"/>
      <w:bookmarkEnd w:id="0"/>
    </w:p>
    <w:sectPr w:rsidR="004E0E41" w:rsidRPr="00D0340F" w:rsidSect="004E0E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41"/>
    <w:rsid w:val="001720E6"/>
    <w:rsid w:val="00177AAB"/>
    <w:rsid w:val="00202DB3"/>
    <w:rsid w:val="002F2470"/>
    <w:rsid w:val="00304D25"/>
    <w:rsid w:val="003E1E67"/>
    <w:rsid w:val="00494F65"/>
    <w:rsid w:val="004E0E41"/>
    <w:rsid w:val="0051585F"/>
    <w:rsid w:val="00632CCC"/>
    <w:rsid w:val="00661A8F"/>
    <w:rsid w:val="00704A9B"/>
    <w:rsid w:val="00726921"/>
    <w:rsid w:val="007E1D3C"/>
    <w:rsid w:val="0087027C"/>
    <w:rsid w:val="00897D37"/>
    <w:rsid w:val="009A424F"/>
    <w:rsid w:val="00A84D32"/>
    <w:rsid w:val="00D0340F"/>
    <w:rsid w:val="00D040B1"/>
    <w:rsid w:val="00D631EF"/>
    <w:rsid w:val="00D93E0A"/>
    <w:rsid w:val="00DA43EB"/>
    <w:rsid w:val="00E00E5E"/>
    <w:rsid w:val="00E97276"/>
    <w:rsid w:val="00F12ED3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24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7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0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526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0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875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</Words>
  <Characters>347</Characters>
  <Application>Microsoft Office Word</Application>
  <DocSecurity>0</DocSecurity>
  <Lines>2</Lines>
  <Paragraphs>1</Paragraphs>
  <ScaleCrop>false</ScaleCrop>
  <Company>Taicang ANDREAS STIHL Power Tools Co., Ltd.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CS/MAR-hs He, ShouFang</dc:creator>
  <cp:lastModifiedBy>CS/MAR-hs He, ShouFang</cp:lastModifiedBy>
  <cp:revision>4</cp:revision>
  <dcterms:created xsi:type="dcterms:W3CDTF">2017-09-29T05:52:00Z</dcterms:created>
  <dcterms:modified xsi:type="dcterms:W3CDTF">2017-09-29T05:53:00Z</dcterms:modified>
</cp:coreProperties>
</file>